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numPr>
          <w:ilvl w:val="0"/>
          <w:numId w:val="5"/>
        </w:numPr>
        <w:ind w:left="360" w:hanging="36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IDENTIFICACIÓN DEL CARGO</w:t>
      </w:r>
    </w:p>
    <w:p w:rsidR="00000000" w:rsidDel="00000000" w:rsidP="00000000" w:rsidRDefault="00000000" w:rsidRPr="00000000" w14:paraId="00000002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544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0" w:val="nil"/>
          <w:insideV w:color="000000" w:space="0" w:sz="0" w:val="nil"/>
        </w:tblBorders>
        <w:tblLayout w:type="fixed"/>
        <w:tblLook w:val="0000"/>
      </w:tblPr>
      <w:tblGrid>
        <w:gridCol w:w="3227"/>
        <w:gridCol w:w="6317"/>
        <w:tblGridChange w:id="0">
          <w:tblGrid>
            <w:gridCol w:w="3227"/>
            <w:gridCol w:w="6317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03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Nombre del Cargo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04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: Técnico de Laboratorio en apoyo a la docencia en Química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05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Unidad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06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: Departamento de Ciencias Biológicas y Químicas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07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Cargo Jefe Directo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08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: Director(a) de Departamento de Ciencias Biológicas y Químicas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09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Ocupante del Cargo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0A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: </w:t>
            </w: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Concurso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0B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Familia de Cargo 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0C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: Técnicos Universitarios                           Nivel: 6</w:t>
            </w:r>
          </w:p>
        </w:tc>
      </w:tr>
    </w:tbl>
    <w:p w:rsidR="00000000" w:rsidDel="00000000" w:rsidP="00000000" w:rsidRDefault="00000000" w:rsidRPr="00000000" w14:paraId="0000000D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5"/>
        </w:numPr>
        <w:ind w:left="360" w:hanging="360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OBJETIVO DEL CARGO</w:t>
      </w:r>
    </w:p>
    <w:p w:rsidR="00000000" w:rsidDel="00000000" w:rsidP="00000000" w:rsidRDefault="00000000" w:rsidRPr="00000000" w14:paraId="0000000F">
      <w:pPr>
        <w:ind w:left="360" w:firstLine="0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544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544"/>
        <w:tblGridChange w:id="0">
          <w:tblGrid>
            <w:gridCol w:w="9544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0">
            <w:pPr>
              <w:tabs>
                <w:tab w:val="left" w:leader="none" w:pos="3296"/>
              </w:tabs>
              <w:spacing w:line="360" w:lineRule="auto"/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Contribuir al normal y óptimo desarrollo de las actividades académicas de docencia que se realizan en los laboratorios de Química del departamento, administrando y gestionando el material, insumos y equipos en las diversas actividades de docencia que realizan los docentes y estudiantes. Todo lo anterior, bajo la normativa vigente de bioseguridad de los laboratorios.</w:t>
              <w:tab/>
            </w:r>
          </w:p>
        </w:tc>
      </w:tr>
    </w:tbl>
    <w:p w:rsidR="00000000" w:rsidDel="00000000" w:rsidP="00000000" w:rsidRDefault="00000000" w:rsidRPr="00000000" w14:paraId="00000011">
      <w:pPr>
        <w:ind w:left="360" w:firstLine="0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2"/>
          <w:numId w:val="6"/>
        </w:numPr>
        <w:ind w:left="360" w:hanging="36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FUNCIONES PRINCIPALES</w:t>
      </w:r>
    </w:p>
    <w:p w:rsidR="00000000" w:rsidDel="00000000" w:rsidP="00000000" w:rsidRDefault="00000000" w:rsidRPr="00000000" w14:paraId="00000014">
      <w:pPr>
        <w:tabs>
          <w:tab w:val="left" w:leader="none" w:pos="5325"/>
        </w:tabs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ab/>
      </w:r>
    </w:p>
    <w:tbl>
      <w:tblPr>
        <w:tblStyle w:val="Table3"/>
        <w:tblW w:w="9544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544"/>
        <w:tblGridChange w:id="0">
          <w:tblGrid>
            <w:gridCol w:w="9544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5">
            <w:pPr>
              <w:numPr>
                <w:ilvl w:val="0"/>
                <w:numId w:val="2"/>
              </w:numPr>
              <w:spacing w:line="360" w:lineRule="auto"/>
              <w:ind w:left="720" w:hanging="360"/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Asistencia en labores de docencia.</w:t>
            </w:r>
          </w:p>
          <w:p w:rsidR="00000000" w:rsidDel="00000000" w:rsidP="00000000" w:rsidRDefault="00000000" w:rsidRPr="00000000" w14:paraId="00000016">
            <w:pPr>
              <w:numPr>
                <w:ilvl w:val="0"/>
                <w:numId w:val="3"/>
              </w:numPr>
              <w:spacing w:line="360" w:lineRule="auto"/>
              <w:ind w:left="1080" w:hanging="360"/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Disponer materiales y reactivos de acuerdo con los solicitados para cada actividad. </w:t>
            </w:r>
          </w:p>
          <w:p w:rsidR="00000000" w:rsidDel="00000000" w:rsidP="00000000" w:rsidRDefault="00000000" w:rsidRPr="00000000" w14:paraId="00000017">
            <w:pPr>
              <w:numPr>
                <w:ilvl w:val="0"/>
                <w:numId w:val="3"/>
              </w:numPr>
              <w:spacing w:line="360" w:lineRule="auto"/>
              <w:ind w:left="1080" w:hanging="360"/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Mantener registro de entrega y recepción de materiales.  </w:t>
            </w:r>
          </w:p>
          <w:p w:rsidR="00000000" w:rsidDel="00000000" w:rsidP="00000000" w:rsidRDefault="00000000" w:rsidRPr="00000000" w14:paraId="00000018">
            <w:pPr>
              <w:numPr>
                <w:ilvl w:val="0"/>
                <w:numId w:val="3"/>
              </w:numPr>
              <w:spacing w:line="360" w:lineRule="auto"/>
              <w:ind w:left="1080" w:hanging="360"/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Estar disponible y ubicable, dentro de su jornada de trabajo, para solucionar imprevistos en los laboratorios.</w:t>
            </w:r>
          </w:p>
          <w:p w:rsidR="00000000" w:rsidDel="00000000" w:rsidP="00000000" w:rsidRDefault="00000000" w:rsidRPr="00000000" w14:paraId="00000019">
            <w:pPr>
              <w:numPr>
                <w:ilvl w:val="0"/>
                <w:numId w:val="2"/>
              </w:numPr>
              <w:spacing w:line="360" w:lineRule="auto"/>
              <w:ind w:left="720" w:hanging="36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Mantención de los laboratorios de docencia de Biología del Campus San Francisco</w:t>
            </w:r>
          </w:p>
          <w:p w:rsidR="00000000" w:rsidDel="00000000" w:rsidP="00000000" w:rsidRDefault="00000000" w:rsidRPr="00000000" w14:paraId="0000001A">
            <w:pPr>
              <w:numPr>
                <w:ilvl w:val="0"/>
                <w:numId w:val="3"/>
              </w:numPr>
              <w:spacing w:line="360" w:lineRule="auto"/>
              <w:ind w:left="1080" w:hanging="360"/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Preparar los laboratorios según los requerimientos solicitados por los docentes con los insumos necesarios para desarrollar las actividades prácticas correspondientes.</w:t>
            </w:r>
          </w:p>
          <w:p w:rsidR="00000000" w:rsidDel="00000000" w:rsidP="00000000" w:rsidRDefault="00000000" w:rsidRPr="00000000" w14:paraId="0000001B">
            <w:pPr>
              <w:numPr>
                <w:ilvl w:val="0"/>
                <w:numId w:val="3"/>
              </w:numPr>
              <w:spacing w:line="360" w:lineRule="auto"/>
              <w:ind w:left="1080" w:hanging="360"/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Mantener inventario actualizado de bodega de materiales fungibles y no fungibles.</w:t>
            </w:r>
          </w:p>
          <w:p w:rsidR="00000000" w:rsidDel="00000000" w:rsidP="00000000" w:rsidRDefault="00000000" w:rsidRPr="00000000" w14:paraId="0000001C">
            <w:pPr>
              <w:numPr>
                <w:ilvl w:val="0"/>
                <w:numId w:val="3"/>
              </w:numPr>
              <w:spacing w:line="360" w:lineRule="auto"/>
              <w:ind w:left="1080" w:hanging="360"/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Mantener el equipamiento con sus bitácoras de uso.</w:t>
            </w:r>
          </w:p>
          <w:p w:rsidR="00000000" w:rsidDel="00000000" w:rsidP="00000000" w:rsidRDefault="00000000" w:rsidRPr="00000000" w14:paraId="0000001D">
            <w:pPr>
              <w:numPr>
                <w:ilvl w:val="0"/>
                <w:numId w:val="3"/>
              </w:numPr>
              <w:spacing w:line="360" w:lineRule="auto"/>
              <w:ind w:left="1080" w:hanging="360"/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Conservar la seguridad del laboratorio frente al uso de sustancias peligrosas, eliminando los desechos (solventes en general).</w:t>
            </w:r>
          </w:p>
          <w:p w:rsidR="00000000" w:rsidDel="00000000" w:rsidP="00000000" w:rsidRDefault="00000000" w:rsidRPr="00000000" w14:paraId="0000001E">
            <w:pPr>
              <w:numPr>
                <w:ilvl w:val="0"/>
                <w:numId w:val="3"/>
              </w:numPr>
              <w:spacing w:line="360" w:lineRule="auto"/>
              <w:ind w:left="1080" w:hanging="360"/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Almacenar reactivos de laboratorios bajo estándares de seguridad, habilitando áreas de libre acceso.</w:t>
            </w:r>
          </w:p>
          <w:p w:rsidR="00000000" w:rsidDel="00000000" w:rsidP="00000000" w:rsidRDefault="00000000" w:rsidRPr="00000000" w14:paraId="0000001F">
            <w:pPr>
              <w:numPr>
                <w:ilvl w:val="0"/>
                <w:numId w:val="3"/>
              </w:numPr>
              <w:spacing w:line="360" w:lineRule="auto"/>
              <w:ind w:left="1080" w:hanging="360"/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Mantener stock de reactivos y materiales y realizar reportes semestrales de uso y stock. </w:t>
            </w:r>
          </w:p>
          <w:p w:rsidR="00000000" w:rsidDel="00000000" w:rsidP="00000000" w:rsidRDefault="00000000" w:rsidRPr="00000000" w14:paraId="00000020">
            <w:pPr>
              <w:numPr>
                <w:ilvl w:val="0"/>
                <w:numId w:val="2"/>
              </w:numPr>
              <w:spacing w:line="360" w:lineRule="auto"/>
              <w:ind w:left="720" w:hanging="360"/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Incorporar enfoque de calidad en las funciones y tareas propias de su cargo, colaborando con la cultura de la calidad y la mejora continua del Sistema de Calidad de los Procesos de Soporte (SGC PS) de la UC Temuco y/o Sistema Institucional de Aseguramiento de la Calidad (SIAC) de la UC Temuco.</w:t>
            </w:r>
          </w:p>
          <w:p w:rsidR="00000000" w:rsidDel="00000000" w:rsidP="00000000" w:rsidRDefault="00000000" w:rsidRPr="00000000" w14:paraId="00000021">
            <w:pPr>
              <w:numPr>
                <w:ilvl w:val="0"/>
                <w:numId w:val="2"/>
              </w:numPr>
              <w:spacing w:line="360" w:lineRule="auto"/>
              <w:ind w:left="720" w:hanging="360"/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Actividades de gestión.</w:t>
            </w:r>
          </w:p>
          <w:p w:rsidR="00000000" w:rsidDel="00000000" w:rsidP="00000000" w:rsidRDefault="00000000" w:rsidRPr="00000000" w14:paraId="00000022">
            <w:pPr>
              <w:numPr>
                <w:ilvl w:val="0"/>
                <w:numId w:val="3"/>
              </w:numPr>
              <w:spacing w:line="360" w:lineRule="auto"/>
              <w:ind w:left="1080" w:hanging="360"/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Resguardar la provisión de insumos y fungibles necesarios para la operación de las actividades de laboratorio o programas que funcionan en los espacios asignados.</w:t>
            </w:r>
          </w:p>
          <w:p w:rsidR="00000000" w:rsidDel="00000000" w:rsidP="00000000" w:rsidRDefault="00000000" w:rsidRPr="00000000" w14:paraId="00000023">
            <w:pPr>
              <w:numPr>
                <w:ilvl w:val="0"/>
                <w:numId w:val="3"/>
              </w:numPr>
              <w:spacing w:line="360" w:lineRule="auto"/>
              <w:ind w:left="1080" w:hanging="360"/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Gestionar cotizaciones, órdenes de pedido, recepción y mantención de insumos.</w:t>
            </w:r>
          </w:p>
          <w:p w:rsidR="00000000" w:rsidDel="00000000" w:rsidP="00000000" w:rsidRDefault="00000000" w:rsidRPr="00000000" w14:paraId="00000024">
            <w:pPr>
              <w:numPr>
                <w:ilvl w:val="0"/>
                <w:numId w:val="3"/>
              </w:numPr>
              <w:spacing w:line="360" w:lineRule="auto"/>
              <w:ind w:left="1080" w:hanging="360"/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Gestionar la mantención de equipos e infraestructura relacionada a los laboratorios.  </w:t>
            </w:r>
          </w:p>
          <w:p w:rsidR="00000000" w:rsidDel="00000000" w:rsidP="00000000" w:rsidRDefault="00000000" w:rsidRPr="00000000" w14:paraId="00000025">
            <w:pPr>
              <w:numPr>
                <w:ilvl w:val="0"/>
                <w:numId w:val="3"/>
              </w:numPr>
              <w:spacing w:line="360" w:lineRule="auto"/>
              <w:ind w:left="1080" w:hanging="360"/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Gestionar eliminación de residuos y desechos.  </w:t>
            </w:r>
          </w:p>
          <w:p w:rsidR="00000000" w:rsidDel="00000000" w:rsidP="00000000" w:rsidRDefault="00000000" w:rsidRPr="00000000" w14:paraId="00000026">
            <w:pPr>
              <w:numPr>
                <w:ilvl w:val="0"/>
                <w:numId w:val="3"/>
              </w:numPr>
              <w:spacing w:line="360" w:lineRule="auto"/>
              <w:ind w:left="1080" w:hanging="360"/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Otorgar apoyo a los requerimientos de la Dirección y la Institución.</w:t>
            </w:r>
          </w:p>
        </w:tc>
      </w:tr>
    </w:tbl>
    <w:p w:rsidR="00000000" w:rsidDel="00000000" w:rsidP="00000000" w:rsidRDefault="00000000" w:rsidRPr="00000000" w14:paraId="00000027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numPr>
          <w:ilvl w:val="2"/>
          <w:numId w:val="1"/>
        </w:numPr>
        <w:ind w:left="180" w:hanging="18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REQUISITOS DEL CARGO </w:t>
      </w:r>
    </w:p>
    <w:p w:rsidR="00000000" w:rsidDel="00000000" w:rsidP="00000000" w:rsidRDefault="00000000" w:rsidRPr="00000000" w14:paraId="00000029">
      <w:pPr>
        <w:ind w:left="180" w:firstLine="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8805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0" w:val="nil"/>
          <w:insideV w:color="000000" w:space="0" w:sz="0" w:val="nil"/>
        </w:tblBorders>
        <w:tblLayout w:type="fixed"/>
        <w:tblLook w:val="0000"/>
      </w:tblPr>
      <w:tblGrid>
        <w:gridCol w:w="3552"/>
        <w:gridCol w:w="5253"/>
        <w:tblGridChange w:id="0">
          <w:tblGrid>
            <w:gridCol w:w="3552"/>
            <w:gridCol w:w="5253"/>
          </w:tblGrid>
        </w:tblGridChange>
      </w:tblGrid>
      <w:tr>
        <w:trPr>
          <w:cantSplit w:val="0"/>
          <w:trHeight w:val="40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2A">
            <w:pPr>
              <w:tabs>
                <w:tab w:val="left" w:leader="none" w:pos="5325"/>
              </w:tabs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Instrucción Formal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2B">
            <w:pPr>
              <w:numPr>
                <w:ilvl w:val="0"/>
                <w:numId w:val="4"/>
              </w:numPr>
              <w:spacing w:line="360" w:lineRule="auto"/>
              <w:ind w:left="307" w:hanging="284"/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Técnico con formación demostrable en el área de la Química.</w:t>
            </w:r>
          </w:p>
        </w:tc>
      </w:tr>
      <w:tr>
        <w:trPr>
          <w:cantSplit w:val="0"/>
          <w:trHeight w:val="40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2C">
            <w:pPr>
              <w:tabs>
                <w:tab w:val="left" w:leader="none" w:pos="5325"/>
              </w:tabs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Experiencia Requerida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2D">
            <w:pPr>
              <w:numPr>
                <w:ilvl w:val="0"/>
                <w:numId w:val="4"/>
              </w:numPr>
              <w:spacing w:line="360" w:lineRule="auto"/>
              <w:ind w:left="307" w:hanging="284"/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Experiencia de al menos 1 año en cargos similares</w:t>
            </w:r>
          </w:p>
          <w:p w:rsidR="00000000" w:rsidDel="00000000" w:rsidP="00000000" w:rsidRDefault="00000000" w:rsidRPr="00000000" w14:paraId="0000002E">
            <w:pPr>
              <w:numPr>
                <w:ilvl w:val="0"/>
                <w:numId w:val="4"/>
              </w:numPr>
              <w:spacing w:line="360" w:lineRule="auto"/>
              <w:ind w:left="307" w:hanging="284"/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Experiencia en gestión de inventarios, procesos, archivos.</w:t>
            </w:r>
          </w:p>
        </w:tc>
      </w:tr>
      <w:tr>
        <w:trPr>
          <w:cantSplit w:val="0"/>
          <w:trHeight w:val="141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2F">
            <w:pPr>
              <w:tabs>
                <w:tab w:val="left" w:leader="none" w:pos="5325"/>
              </w:tabs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Conocimientos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30">
            <w:pPr>
              <w:numPr>
                <w:ilvl w:val="0"/>
                <w:numId w:val="4"/>
              </w:numPr>
              <w:spacing w:line="360" w:lineRule="auto"/>
              <w:ind w:left="307" w:hanging="284"/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Manejo planilla Excel</w:t>
            </w:r>
          </w:p>
          <w:p w:rsidR="00000000" w:rsidDel="00000000" w:rsidP="00000000" w:rsidRDefault="00000000" w:rsidRPr="00000000" w14:paraId="00000031">
            <w:pPr>
              <w:numPr>
                <w:ilvl w:val="0"/>
                <w:numId w:val="4"/>
              </w:numPr>
              <w:spacing w:line="360" w:lineRule="auto"/>
              <w:ind w:left="307" w:hanging="284"/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Conocimientos en uso de microscopios</w:t>
            </w:r>
          </w:p>
          <w:p w:rsidR="00000000" w:rsidDel="00000000" w:rsidP="00000000" w:rsidRDefault="00000000" w:rsidRPr="00000000" w14:paraId="00000032">
            <w:pPr>
              <w:numPr>
                <w:ilvl w:val="0"/>
                <w:numId w:val="4"/>
              </w:numPr>
              <w:spacing w:line="360" w:lineRule="auto"/>
              <w:ind w:left="307" w:hanging="284"/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Conocimientos en clasificación y almacenamiento de productos químicos. Reglamentos y leyes asociadas.</w:t>
            </w:r>
          </w:p>
          <w:p w:rsidR="00000000" w:rsidDel="00000000" w:rsidP="00000000" w:rsidRDefault="00000000" w:rsidRPr="00000000" w14:paraId="00000033">
            <w:pPr>
              <w:numPr>
                <w:ilvl w:val="0"/>
                <w:numId w:val="4"/>
              </w:numPr>
              <w:spacing w:line="360" w:lineRule="auto"/>
              <w:ind w:left="307" w:hanging="284"/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Comunicación oral y escrita eficiente.</w:t>
            </w:r>
          </w:p>
          <w:p w:rsidR="00000000" w:rsidDel="00000000" w:rsidP="00000000" w:rsidRDefault="00000000" w:rsidRPr="00000000" w14:paraId="00000034">
            <w:pPr>
              <w:numPr>
                <w:ilvl w:val="0"/>
                <w:numId w:val="4"/>
              </w:numPr>
              <w:spacing w:line="360" w:lineRule="auto"/>
              <w:ind w:left="307" w:hanging="284"/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Adecuado trato interpersonal.</w:t>
            </w:r>
          </w:p>
          <w:p w:rsidR="00000000" w:rsidDel="00000000" w:rsidP="00000000" w:rsidRDefault="00000000" w:rsidRPr="00000000" w14:paraId="00000035">
            <w:pPr>
              <w:numPr>
                <w:ilvl w:val="0"/>
                <w:numId w:val="4"/>
              </w:numPr>
              <w:spacing w:line="360" w:lineRule="auto"/>
              <w:ind w:left="307" w:hanging="284"/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Trabajo en equipo</w:t>
            </w:r>
          </w:p>
        </w:tc>
      </w:tr>
    </w:tbl>
    <w:p w:rsidR="00000000" w:rsidDel="00000000" w:rsidP="00000000" w:rsidRDefault="00000000" w:rsidRPr="00000000" w14:paraId="00000036">
      <w:pPr>
        <w:ind w:left="180" w:firstLine="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numPr>
          <w:ilvl w:val="2"/>
          <w:numId w:val="1"/>
        </w:numPr>
        <w:ind w:left="180" w:hanging="18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COMPETENCIAS TRANSVERSALES</w:t>
      </w:r>
    </w:p>
    <w:p w:rsidR="00000000" w:rsidDel="00000000" w:rsidP="00000000" w:rsidRDefault="00000000" w:rsidRPr="00000000" w14:paraId="00000038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498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852"/>
        <w:gridCol w:w="852"/>
        <w:gridCol w:w="6794"/>
        <w:tblGridChange w:id="0">
          <w:tblGrid>
            <w:gridCol w:w="1852"/>
            <w:gridCol w:w="852"/>
            <w:gridCol w:w="6794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9">
            <w:pPr>
              <w:spacing w:line="360" w:lineRule="auto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Competencia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A">
            <w:pPr>
              <w:spacing w:line="360" w:lineRule="auto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Nivel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B">
            <w:pPr>
              <w:spacing w:line="360" w:lineRule="auto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Indicadores conductuales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C">
            <w:pPr>
              <w:spacing w:line="360" w:lineRule="auto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Servicio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D">
            <w:pPr>
              <w:spacing w:line="360" w:lineRule="auto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E">
            <w:pPr>
              <w:numPr>
                <w:ilvl w:val="0"/>
                <w:numId w:val="4"/>
              </w:numPr>
              <w:ind w:left="307" w:hanging="284"/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En la relación con el cliente, busca escuchar comprensivamente sus necesidades y establecer una solución de beneficio mutuo.</w:t>
            </w:r>
          </w:p>
          <w:p w:rsidR="00000000" w:rsidDel="00000000" w:rsidP="00000000" w:rsidRDefault="00000000" w:rsidRPr="00000000" w14:paraId="0000003F">
            <w:pPr>
              <w:numPr>
                <w:ilvl w:val="0"/>
                <w:numId w:val="4"/>
              </w:numPr>
              <w:ind w:left="307" w:hanging="284"/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Satisface en forma oportuna y rápida las necesidades de sus usuarios.</w:t>
            </w:r>
          </w:p>
          <w:p w:rsidR="00000000" w:rsidDel="00000000" w:rsidP="00000000" w:rsidRDefault="00000000" w:rsidRPr="00000000" w14:paraId="00000040">
            <w:pPr>
              <w:numPr>
                <w:ilvl w:val="0"/>
                <w:numId w:val="4"/>
              </w:numPr>
              <w:ind w:left="307" w:hanging="284"/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Reconoce los distintos clientes internos y externos de la Universidad y adapta su estilo de atención a ellos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1">
            <w:pPr>
              <w:spacing w:line="360" w:lineRule="auto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Colaboración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2">
            <w:pPr>
              <w:spacing w:line="360" w:lineRule="auto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3">
            <w:pPr>
              <w:numPr>
                <w:ilvl w:val="0"/>
                <w:numId w:val="4"/>
              </w:numPr>
              <w:ind w:left="307" w:hanging="284"/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Tiene una visión de grupo e individual.</w:t>
            </w:r>
          </w:p>
          <w:p w:rsidR="00000000" w:rsidDel="00000000" w:rsidP="00000000" w:rsidRDefault="00000000" w:rsidRPr="00000000" w14:paraId="00000044">
            <w:pPr>
              <w:numPr>
                <w:ilvl w:val="0"/>
                <w:numId w:val="4"/>
              </w:numPr>
              <w:ind w:left="307" w:hanging="284"/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Su buen trato alienta al desarrollo de tareas en conjunto.</w:t>
            </w:r>
          </w:p>
          <w:p w:rsidR="00000000" w:rsidDel="00000000" w:rsidP="00000000" w:rsidRDefault="00000000" w:rsidRPr="00000000" w14:paraId="00000045">
            <w:pPr>
              <w:numPr>
                <w:ilvl w:val="0"/>
                <w:numId w:val="4"/>
              </w:numPr>
              <w:ind w:left="307" w:hanging="284"/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Ofrece ayuda a sus colegas cuando éstos lo necesitan, enseñando a sus pares para potenciar su labor.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6">
            <w:pPr>
              <w:spacing w:line="360" w:lineRule="auto"/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Comunicación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7">
            <w:pPr>
              <w:spacing w:line="360" w:lineRule="auto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8">
            <w:pPr>
              <w:numPr>
                <w:ilvl w:val="0"/>
                <w:numId w:val="4"/>
              </w:numPr>
              <w:ind w:left="307" w:hanging="284"/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Se expresa con claridad en forma oral y escrita.</w:t>
            </w:r>
          </w:p>
          <w:p w:rsidR="00000000" w:rsidDel="00000000" w:rsidP="00000000" w:rsidRDefault="00000000" w:rsidRPr="00000000" w14:paraId="00000049">
            <w:pPr>
              <w:numPr>
                <w:ilvl w:val="0"/>
                <w:numId w:val="4"/>
              </w:numPr>
              <w:ind w:left="307" w:hanging="284"/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Es preciso al entregar información.</w:t>
            </w:r>
          </w:p>
          <w:p w:rsidR="00000000" w:rsidDel="00000000" w:rsidP="00000000" w:rsidRDefault="00000000" w:rsidRPr="00000000" w14:paraId="0000004A">
            <w:pPr>
              <w:numPr>
                <w:ilvl w:val="0"/>
                <w:numId w:val="4"/>
              </w:numPr>
              <w:ind w:left="307" w:hanging="284"/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Mantiene informados a sus usuarios, jefes y compañeros del avance de su requerimiento.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B">
            <w:pPr>
              <w:spacing w:line="360" w:lineRule="auto"/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Proactividad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C">
            <w:pPr>
              <w:spacing w:line="360" w:lineRule="auto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D">
            <w:pPr>
              <w:numPr>
                <w:ilvl w:val="0"/>
                <w:numId w:val="4"/>
              </w:numPr>
              <w:ind w:left="307" w:hanging="284"/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Asume sus errores y en ocasiones ofrece alternativas de mejoras y propuestas de solución.</w:t>
            </w:r>
          </w:p>
          <w:p w:rsidR="00000000" w:rsidDel="00000000" w:rsidP="00000000" w:rsidRDefault="00000000" w:rsidRPr="00000000" w14:paraId="0000004E">
            <w:pPr>
              <w:numPr>
                <w:ilvl w:val="0"/>
                <w:numId w:val="4"/>
              </w:numPr>
              <w:ind w:left="307" w:hanging="284"/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Mantiene constante atención a la excelencia de los productos y/o servicios que entrega.</w:t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F">
            <w:pPr>
              <w:spacing w:line="360" w:lineRule="auto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Adaptación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0">
            <w:pPr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1">
            <w:pPr>
              <w:numPr>
                <w:ilvl w:val="0"/>
                <w:numId w:val="4"/>
              </w:numPr>
              <w:ind w:left="307" w:hanging="284"/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Pone en marcha cambios de procedimientos o de su propia conducta cuando le son sugeridos.</w:t>
            </w:r>
          </w:p>
          <w:p w:rsidR="00000000" w:rsidDel="00000000" w:rsidP="00000000" w:rsidRDefault="00000000" w:rsidRPr="00000000" w14:paraId="00000052">
            <w:pPr>
              <w:numPr>
                <w:ilvl w:val="0"/>
                <w:numId w:val="4"/>
              </w:numPr>
              <w:ind w:left="307" w:hanging="284"/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Sigue los procedimientos establecidos y es capaz de flexibilizarlos criteriosamente de acuerdo a situaciones emergentes.</w:t>
            </w:r>
          </w:p>
          <w:p w:rsidR="00000000" w:rsidDel="00000000" w:rsidP="00000000" w:rsidRDefault="00000000" w:rsidRPr="00000000" w14:paraId="00000053">
            <w:pPr>
              <w:numPr>
                <w:ilvl w:val="0"/>
                <w:numId w:val="4"/>
              </w:numPr>
              <w:ind w:left="307" w:hanging="284"/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Revisa situaciones pasadas para modificar su accionar ante situaciones nuevas.</w:t>
            </w:r>
          </w:p>
        </w:tc>
      </w:tr>
    </w:tbl>
    <w:p w:rsidR="00000000" w:rsidDel="00000000" w:rsidP="00000000" w:rsidRDefault="00000000" w:rsidRPr="00000000" w14:paraId="00000054">
      <w:pPr>
        <w:rPr>
          <w:rFonts w:ascii="Arial" w:cs="Arial" w:eastAsia="Arial" w:hAnsi="Arial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 w:orient="portrait"/>
      <w:pgMar w:bottom="1418" w:top="1238" w:left="1418" w:right="1418" w:header="284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  <w:font w:name="Courier New"/>
  <w:font w:name="Calibri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1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7"/>
      <w:tblW w:w="9620.0" w:type="dxa"/>
      <w:jc w:val="left"/>
      <w:tblInd w:w="-108.0" w:type="dxa"/>
      <w:tblBorders>
        <w:top w:color="000000" w:space="0" w:sz="6" w:val="single"/>
        <w:left w:color="000000" w:space="0" w:sz="6" w:val="single"/>
        <w:bottom w:color="000000" w:space="0" w:sz="6" w:val="single"/>
        <w:right w:color="000000" w:space="0" w:sz="6" w:val="single"/>
        <w:insideH w:color="000000" w:space="0" w:sz="6" w:val="single"/>
        <w:insideV w:color="000000" w:space="0" w:sz="6" w:val="single"/>
      </w:tblBorders>
      <w:tblLayout w:type="fixed"/>
      <w:tblLook w:val="0000"/>
    </w:tblPr>
    <w:tblGrid>
      <w:gridCol w:w="3208"/>
      <w:gridCol w:w="3207"/>
      <w:gridCol w:w="3205"/>
      <w:tblGridChange w:id="0">
        <w:tblGrid>
          <w:gridCol w:w="3208"/>
          <w:gridCol w:w="3207"/>
          <w:gridCol w:w="3205"/>
        </w:tblGrid>
      </w:tblGridChange>
    </w:tblGrid>
    <w:tr>
      <w:trPr>
        <w:cantSplit w:val="0"/>
        <w:trHeight w:val="554" w:hRule="atLeast"/>
        <w:tblHeader w:val="0"/>
      </w:trPr>
      <w:tc>
        <w:tcPr>
          <w:vAlign w:val="center"/>
        </w:tcPr>
        <w:p w:rsidR="00000000" w:rsidDel="00000000" w:rsidP="00000000" w:rsidRDefault="00000000" w:rsidRPr="00000000" w14:paraId="00000062">
          <w:pPr>
            <w:spacing w:line="178" w:lineRule="auto"/>
            <w:ind w:left="103" w:firstLine="0"/>
            <w:rPr>
              <w:rFonts w:ascii="Arial" w:cs="Arial" w:eastAsia="Arial" w:hAnsi="Arial"/>
              <w:sz w:val="18"/>
              <w:szCs w:val="18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sz w:val="18"/>
              <w:szCs w:val="18"/>
              <w:vertAlign w:val="baseline"/>
              <w:rtl w:val="0"/>
            </w:rPr>
            <w:t xml:space="preserve">Elaborado por:</w:t>
          </w:r>
        </w:p>
        <w:p w:rsidR="00000000" w:rsidDel="00000000" w:rsidP="00000000" w:rsidRDefault="00000000" w:rsidRPr="00000000" w14:paraId="00000063">
          <w:pPr>
            <w:spacing w:line="178" w:lineRule="auto"/>
            <w:ind w:left="103" w:firstLine="0"/>
            <w:rPr>
              <w:rFonts w:ascii="Arial" w:cs="Arial" w:eastAsia="Arial" w:hAnsi="Arial"/>
              <w:sz w:val="18"/>
              <w:szCs w:val="18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sz w:val="18"/>
              <w:szCs w:val="18"/>
              <w:vertAlign w:val="baseline"/>
              <w:rtl w:val="0"/>
            </w:rPr>
            <w:t xml:space="preserve">Profesional Gestión de Personas</w:t>
          </w:r>
        </w:p>
      </w:tc>
      <w:tc>
        <w:tcPr>
          <w:vAlign w:val="center"/>
        </w:tcPr>
        <w:p w:rsidR="00000000" w:rsidDel="00000000" w:rsidP="00000000" w:rsidRDefault="00000000" w:rsidRPr="00000000" w14:paraId="00000064">
          <w:pPr>
            <w:spacing w:line="178" w:lineRule="auto"/>
            <w:ind w:left="103" w:firstLine="0"/>
            <w:rPr>
              <w:rFonts w:ascii="Arial" w:cs="Arial" w:eastAsia="Arial" w:hAnsi="Arial"/>
              <w:sz w:val="18"/>
              <w:szCs w:val="18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sz w:val="18"/>
              <w:szCs w:val="18"/>
              <w:vertAlign w:val="baseline"/>
              <w:rtl w:val="0"/>
            </w:rPr>
            <w:t xml:space="preserve">Revisado por:</w:t>
          </w:r>
        </w:p>
        <w:p w:rsidR="00000000" w:rsidDel="00000000" w:rsidP="00000000" w:rsidRDefault="00000000" w:rsidRPr="00000000" w14:paraId="00000065">
          <w:pPr>
            <w:spacing w:line="178" w:lineRule="auto"/>
            <w:ind w:left="103" w:firstLine="0"/>
            <w:rPr>
              <w:rFonts w:ascii="Arial" w:cs="Arial" w:eastAsia="Arial" w:hAnsi="Arial"/>
              <w:sz w:val="18"/>
              <w:szCs w:val="18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sz w:val="18"/>
              <w:szCs w:val="18"/>
              <w:vertAlign w:val="baseline"/>
              <w:rtl w:val="0"/>
            </w:rPr>
            <w:t xml:space="preserve">Coordinadora de Gestión de Personas</w:t>
          </w:r>
        </w:p>
      </w:tc>
      <w:tc>
        <w:tcPr>
          <w:vAlign w:val="center"/>
        </w:tcPr>
        <w:p w:rsidR="00000000" w:rsidDel="00000000" w:rsidP="00000000" w:rsidRDefault="00000000" w:rsidRPr="00000000" w14:paraId="00000066">
          <w:pPr>
            <w:spacing w:line="178" w:lineRule="auto"/>
            <w:ind w:left="103" w:firstLine="0"/>
            <w:rPr>
              <w:rFonts w:ascii="Arial" w:cs="Arial" w:eastAsia="Arial" w:hAnsi="Arial"/>
              <w:sz w:val="18"/>
              <w:szCs w:val="18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sz w:val="18"/>
              <w:szCs w:val="18"/>
              <w:vertAlign w:val="baseline"/>
              <w:rtl w:val="0"/>
            </w:rPr>
            <w:t xml:space="preserve">Aprobado por:</w:t>
          </w:r>
        </w:p>
        <w:p w:rsidR="00000000" w:rsidDel="00000000" w:rsidP="00000000" w:rsidRDefault="00000000" w:rsidRPr="00000000" w14:paraId="00000067">
          <w:pPr>
            <w:spacing w:line="178" w:lineRule="auto"/>
            <w:ind w:left="103" w:firstLine="0"/>
            <w:rPr>
              <w:rFonts w:ascii="Arial" w:cs="Arial" w:eastAsia="Arial" w:hAnsi="Arial"/>
              <w:sz w:val="18"/>
              <w:szCs w:val="18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sz w:val="18"/>
              <w:szCs w:val="18"/>
              <w:vertAlign w:val="baseline"/>
              <w:rtl w:val="0"/>
            </w:rPr>
            <w:t xml:space="preserve">Directora Dirección de Desarrollo de Personas</w:t>
          </w:r>
        </w:p>
      </w:tc>
    </w:tr>
  </w:tbl>
  <w:p w:rsidR="00000000" w:rsidDel="00000000" w:rsidP="00000000" w:rsidRDefault="00000000" w:rsidRPr="00000000" w14:paraId="0000006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5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Arial" w:cs="Arial" w:eastAsia="Arial" w:hAnsi="Arial"/>
        <w:vertAlign w:val="baseline"/>
      </w:rPr>
    </w:pPr>
    <w:r w:rsidDel="00000000" w:rsidR="00000000" w:rsidRPr="00000000">
      <w:rPr>
        <w:rtl w:val="0"/>
      </w:rPr>
    </w:r>
  </w:p>
  <w:tbl>
    <w:tblPr>
      <w:tblStyle w:val="Table6"/>
      <w:tblW w:w="10482.0" w:type="dxa"/>
      <w:jc w:val="center"/>
      <w:tblBorders>
        <w:top w:color="000000" w:space="0" w:sz="6" w:val="single"/>
        <w:left w:color="000000" w:space="0" w:sz="6" w:val="single"/>
        <w:bottom w:color="000000" w:space="0" w:sz="6" w:val="single"/>
        <w:right w:color="000000" w:space="0" w:sz="6" w:val="single"/>
        <w:insideH w:color="000000" w:space="0" w:sz="6" w:val="single"/>
        <w:insideV w:color="000000" w:space="0" w:sz="6" w:val="single"/>
      </w:tblBorders>
      <w:tblLayout w:type="fixed"/>
      <w:tblLook w:val="0000"/>
    </w:tblPr>
    <w:tblGrid>
      <w:gridCol w:w="2260"/>
      <w:gridCol w:w="5954"/>
      <w:gridCol w:w="2268"/>
      <w:tblGridChange w:id="0">
        <w:tblGrid>
          <w:gridCol w:w="2260"/>
          <w:gridCol w:w="5954"/>
          <w:gridCol w:w="2268"/>
        </w:tblGrid>
      </w:tblGridChange>
    </w:tblGrid>
    <w:tr>
      <w:trPr>
        <w:cantSplit w:val="1"/>
        <w:trHeight w:val="408" w:hRule="atLeast"/>
        <w:tblHeader w:val="0"/>
      </w:trPr>
      <w:tc>
        <w:tcPr>
          <w:vMerge w:val="restart"/>
          <w:tcBorders>
            <w:bottom w:color="000000" w:space="0" w:sz="6" w:val="single"/>
          </w:tcBorders>
          <w:vAlign w:val="center"/>
        </w:tcPr>
        <w:p w:rsidR="00000000" w:rsidDel="00000000" w:rsidP="00000000" w:rsidRDefault="00000000" w:rsidRPr="00000000" w14:paraId="00000056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jc w:val="center"/>
            <w:rPr>
              <w:color w:val="000000"/>
              <w:sz w:val="20"/>
              <w:szCs w:val="20"/>
              <w:vertAlign w:val="baseline"/>
            </w:rPr>
          </w:pPr>
          <w:r w:rsidDel="00000000" w:rsidR="00000000" w:rsidRPr="00000000">
            <w:rPr>
              <w:rtl w:val="0"/>
            </w:rPr>
          </w:r>
          <w:r w:rsidDel="00000000" w:rsidR="00000000" w:rsidRPr="00000000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-19049</wp:posOffset>
                </wp:positionH>
                <wp:positionV relativeFrom="paragraph">
                  <wp:posOffset>0</wp:posOffset>
                </wp:positionV>
                <wp:extent cx="1341755" cy="458470"/>
                <wp:effectExtent b="0" l="0" r="0" t="0"/>
                <wp:wrapSquare wrapText="bothSides" distB="0" distT="0" distL="0" distR="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41755" cy="45847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Borders>
            <w:bottom w:color="000000" w:space="0" w:sz="6" w:val="single"/>
          </w:tcBorders>
          <w:vAlign w:val="center"/>
        </w:tcPr>
        <w:p w:rsidR="00000000" w:rsidDel="00000000" w:rsidP="00000000" w:rsidRDefault="00000000" w:rsidRPr="00000000" w14:paraId="00000057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line="189" w:lineRule="auto"/>
            <w:ind w:left="325" w:right="325" w:firstLine="0"/>
            <w:jc w:val="center"/>
            <w:rPr>
              <w:rFonts w:ascii="Arial" w:cs="Arial" w:eastAsia="Arial" w:hAnsi="Arial"/>
              <w:b w:val="0"/>
              <w:i w:val="0"/>
              <w:color w:val="000000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1"/>
              <w:i w:val="1"/>
              <w:color w:val="000000"/>
              <w:vertAlign w:val="baseline"/>
              <w:rtl w:val="0"/>
            </w:rPr>
            <w:t xml:space="preserve">Universidad Católica de Temuco</w:t>
          </w:r>
          <w:r w:rsidDel="00000000" w:rsidR="00000000" w:rsidRPr="00000000">
            <w:rPr>
              <w:rtl w:val="0"/>
            </w:rPr>
          </w:r>
        </w:p>
      </w:tc>
      <w:tc>
        <w:tcPr>
          <w:vMerge w:val="restart"/>
          <w:tcBorders>
            <w:bottom w:color="000000" w:space="0" w:sz="6" w:val="single"/>
          </w:tcBorders>
          <w:vAlign w:val="center"/>
        </w:tcPr>
        <w:p w:rsidR="00000000" w:rsidDel="00000000" w:rsidP="00000000" w:rsidRDefault="00000000" w:rsidRPr="00000000" w14:paraId="00000058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jc w:val="both"/>
            <w:rPr>
              <w:rFonts w:ascii="Arial" w:cs="Arial" w:eastAsia="Arial" w:hAnsi="Arial"/>
              <w:sz w:val="18"/>
              <w:szCs w:val="18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color w:val="000000"/>
              <w:sz w:val="18"/>
              <w:szCs w:val="18"/>
              <w:vertAlign w:val="baseline"/>
              <w:rtl w:val="0"/>
            </w:rPr>
            <w:t xml:space="preserve">Código: SGC PS-FOR-</w:t>
          </w:r>
          <w:r w:rsidDel="00000000" w:rsidR="00000000" w:rsidRPr="00000000">
            <w:rPr>
              <w:rFonts w:ascii="Arial" w:cs="Arial" w:eastAsia="Arial" w:hAnsi="Arial"/>
              <w:sz w:val="18"/>
              <w:szCs w:val="18"/>
              <w:vertAlign w:val="baseline"/>
              <w:rtl w:val="0"/>
            </w:rPr>
            <w:t xml:space="preserve">DDPER</w:t>
          </w:r>
          <w:r w:rsidDel="00000000" w:rsidR="00000000" w:rsidRPr="00000000">
            <w:rPr>
              <w:rFonts w:ascii="Arial" w:cs="Arial" w:eastAsia="Arial" w:hAnsi="Arial"/>
              <w:color w:val="000000"/>
              <w:sz w:val="18"/>
              <w:szCs w:val="18"/>
              <w:vertAlign w:val="baseline"/>
              <w:rtl w:val="0"/>
            </w:rPr>
            <w:t xml:space="preserve"> </w:t>
          </w:r>
          <w:r w:rsidDel="00000000" w:rsidR="00000000" w:rsidRPr="00000000">
            <w:rPr>
              <w:rFonts w:ascii="Arial" w:cs="Arial" w:eastAsia="Arial" w:hAnsi="Arial"/>
              <w:sz w:val="18"/>
              <w:szCs w:val="18"/>
              <w:vertAlign w:val="baseline"/>
              <w:rtl w:val="0"/>
            </w:rPr>
            <w:t xml:space="preserve">0003</w:t>
          </w:r>
        </w:p>
        <w:p w:rsidR="00000000" w:rsidDel="00000000" w:rsidP="00000000" w:rsidRDefault="00000000" w:rsidRPr="00000000" w14:paraId="00000059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rPr>
              <w:rFonts w:ascii="Arial" w:cs="Arial" w:eastAsia="Arial" w:hAnsi="Arial"/>
              <w:sz w:val="18"/>
              <w:szCs w:val="18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sz w:val="18"/>
              <w:szCs w:val="18"/>
              <w:vertAlign w:val="baseline"/>
              <w:rtl w:val="0"/>
            </w:rPr>
            <w:t xml:space="preserve">Versión: 01</w:t>
          </w:r>
        </w:p>
        <w:p w:rsidR="00000000" w:rsidDel="00000000" w:rsidP="00000000" w:rsidRDefault="00000000" w:rsidRPr="00000000" w14:paraId="0000005A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rPr>
              <w:rFonts w:ascii="Arial" w:cs="Arial" w:eastAsia="Arial" w:hAnsi="Arial"/>
              <w:sz w:val="18"/>
              <w:szCs w:val="18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sz w:val="18"/>
              <w:szCs w:val="18"/>
              <w:vertAlign w:val="baseline"/>
              <w:rtl w:val="0"/>
            </w:rPr>
            <w:t xml:space="preserve">Fecha de vigencia: 06/03/2024</w:t>
          </w:r>
        </w:p>
        <w:p w:rsidR="00000000" w:rsidDel="00000000" w:rsidP="00000000" w:rsidRDefault="00000000" w:rsidRPr="00000000" w14:paraId="0000005B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rPr>
              <w:rFonts w:ascii="Arial" w:cs="Arial" w:eastAsia="Arial" w:hAnsi="Arial"/>
              <w:color w:val="000000"/>
              <w:sz w:val="18"/>
              <w:szCs w:val="18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sz w:val="18"/>
              <w:szCs w:val="18"/>
              <w:vertAlign w:val="baseline"/>
              <w:rtl w:val="0"/>
            </w:rPr>
            <w:t xml:space="preserve">Páginas: </w:t>
          </w:r>
          <w:r w:rsidDel="00000000" w:rsidR="00000000" w:rsidRPr="00000000">
            <w:rPr>
              <w:rFonts w:ascii="Arial" w:cs="Arial" w:eastAsia="Arial" w:hAnsi="Arial"/>
              <w:sz w:val="18"/>
              <w:szCs w:val="18"/>
              <w:vertAlign w:val="baseline"/>
            </w:rPr>
            <w:fldChar w:fldCharType="begin"/>
            <w:instrText xml:space="preserve">PAGE</w:instrText>
            <w:fldChar w:fldCharType="separate"/>
            <w:fldChar w:fldCharType="end"/>
          </w:r>
          <w:r w:rsidDel="00000000" w:rsidR="00000000" w:rsidRPr="00000000">
            <w:rPr>
              <w:rFonts w:ascii="Arial" w:cs="Arial" w:eastAsia="Arial" w:hAnsi="Arial"/>
              <w:sz w:val="18"/>
              <w:szCs w:val="18"/>
              <w:vertAlign w:val="baseline"/>
              <w:rtl w:val="0"/>
            </w:rPr>
            <w:t xml:space="preserve"> de </w:t>
          </w:r>
          <w:r w:rsidDel="00000000" w:rsidR="00000000" w:rsidRPr="00000000">
            <w:rPr>
              <w:rFonts w:ascii="Arial" w:cs="Arial" w:eastAsia="Arial" w:hAnsi="Arial"/>
              <w:sz w:val="18"/>
              <w:szCs w:val="18"/>
              <w:vertAlign w:val="baseline"/>
            </w:rPr>
            <w:fldChar w:fldCharType="begin"/>
            <w:instrText xml:space="preserve">NUMPAGES</w:instrText>
            <w:fldChar w:fldCharType="separate"/>
            <w:fldChar w:fldCharType="end"/>
          </w:r>
          <w:r w:rsidDel="00000000" w:rsidR="00000000" w:rsidRPr="00000000">
            <w:rPr>
              <w:rtl w:val="0"/>
            </w:rPr>
          </w:r>
        </w:p>
      </w:tc>
    </w:tr>
    <w:tr>
      <w:trPr>
        <w:cantSplit w:val="1"/>
        <w:trHeight w:val="806" w:hRule="atLeast"/>
        <w:tblHeader w:val="0"/>
      </w:trPr>
      <w:tc>
        <w:tcPr>
          <w:vMerge w:val="continue"/>
          <w:tcBorders>
            <w:bottom w:color="000000" w:space="0" w:sz="6" w:val="single"/>
          </w:tcBorders>
          <w:vAlign w:val="center"/>
        </w:tcPr>
        <w:p w:rsidR="00000000" w:rsidDel="00000000" w:rsidP="00000000" w:rsidRDefault="00000000" w:rsidRPr="00000000" w14:paraId="0000005C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Arial" w:cs="Arial" w:eastAsia="Arial" w:hAnsi="Arial"/>
              <w:color w:val="000000"/>
              <w:sz w:val="18"/>
              <w:szCs w:val="18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tcBorders>
            <w:bottom w:color="000000" w:space="0" w:sz="6" w:val="single"/>
          </w:tcBorders>
          <w:vAlign w:val="top"/>
        </w:tcPr>
        <w:p w:rsidR="00000000" w:rsidDel="00000000" w:rsidP="00000000" w:rsidRDefault="00000000" w:rsidRPr="00000000" w14:paraId="0000005D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ind w:left="336" w:right="325" w:firstLine="0"/>
            <w:jc w:val="center"/>
            <w:rPr>
              <w:rFonts w:ascii="Arial" w:cs="Arial" w:eastAsia="Arial" w:hAnsi="Arial"/>
              <w:b w:val="0"/>
              <w:color w:val="000000"/>
              <w:vertAlign w:val="baseline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5E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ind w:left="336" w:right="325" w:firstLine="0"/>
            <w:jc w:val="center"/>
            <w:rPr>
              <w:rFonts w:ascii="Arial" w:cs="Arial" w:eastAsia="Arial" w:hAnsi="Arial"/>
              <w:b w:val="0"/>
              <w:color w:val="000000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1"/>
              <w:color w:val="000000"/>
              <w:vertAlign w:val="baseline"/>
              <w:rtl w:val="0"/>
            </w:rPr>
            <w:t xml:space="preserve">Perfil de Cargo</w:t>
          </w:r>
          <w:r w:rsidDel="00000000" w:rsidR="00000000" w:rsidRPr="00000000">
            <w:rPr>
              <w:rtl w:val="0"/>
            </w:rPr>
          </w:r>
        </w:p>
      </w:tc>
      <w:tc>
        <w:tcPr>
          <w:vMerge w:val="continue"/>
          <w:tcBorders>
            <w:bottom w:color="000000" w:space="0" w:sz="6" w:val="single"/>
          </w:tcBorders>
          <w:vAlign w:val="center"/>
        </w:tcPr>
        <w:p w:rsidR="00000000" w:rsidDel="00000000" w:rsidP="00000000" w:rsidRDefault="00000000" w:rsidRPr="00000000" w14:paraId="0000005F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Arial" w:cs="Arial" w:eastAsia="Arial" w:hAnsi="Arial"/>
              <w:b w:val="0"/>
              <w:color w:val="000000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6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both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  <w:vertAlign w:val="baseline"/>
      </w:rPr>
    </w:lvl>
    <w:lvl w:ilvl="2">
      <w:start w:val="3"/>
      <w:numFmt w:val="upperRoman"/>
      <w:lvlText w:val="%3."/>
      <w:lvlJc w:val="right"/>
      <w:pPr>
        <w:ind w:left="18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  <w:vertAlign w:val="baseline"/>
      </w:rPr>
    </w:lvl>
    <w:lvl w:ilvl="2">
      <w:start w:val="3"/>
      <w:numFmt w:val="upperRoman"/>
      <w:lvlText w:val="%3."/>
      <w:lvlJc w:val="right"/>
      <w:pPr>
        <w:ind w:left="18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3">
    <w:lvl w:ilvl="0">
      <w:start w:val="1"/>
      <w:numFmt w:val="bullet"/>
      <w:lvlText w:val="-"/>
      <w:lvlJc w:val="left"/>
      <w:pPr>
        <w:ind w:left="1080" w:hanging="360"/>
      </w:pPr>
      <w:rPr>
        <w:rFonts w:ascii="Arial" w:cs="Arial" w:eastAsia="Arial" w:hAnsi="Arial"/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4">
    <w:lvl w:ilvl="0">
      <w:start w:val="4"/>
      <w:numFmt w:val="bullet"/>
      <w:lvlText w:val="-"/>
      <w:lvlJc w:val="left"/>
      <w:pPr>
        <w:ind w:left="720" w:hanging="360"/>
      </w:pPr>
      <w:rPr>
        <w:rFonts w:ascii="Calibri" w:cs="Calibri" w:eastAsia="Calibri" w:hAnsi="Calibri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5">
    <w:lvl w:ilvl="0">
      <w:start w:val="1"/>
      <w:numFmt w:val="upperRoman"/>
      <w:lvlText w:val="%1."/>
      <w:lvlJc w:val="right"/>
      <w:pPr>
        <w:ind w:left="180" w:hanging="18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6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  <w:vertAlign w:val="baseline"/>
      </w:rPr>
    </w:lvl>
    <w:lvl w:ilvl="2">
      <w:start w:val="3"/>
      <w:numFmt w:val="upperRoman"/>
      <w:lvlText w:val="%3."/>
      <w:lvlJc w:val="right"/>
      <w:pPr>
        <w:ind w:left="18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s-E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s-ES" w:val="es-ES"/>
    </w:rPr>
  </w:style>
  <w:style w:type="character" w:styleId="Fuentedepárrafopredeter.">
    <w:name w:val="Fuente de párrafo predeter."/>
    <w:next w:val="Fuentedepárrafopredeter.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lanormal">
    <w:name w:val="Tabla normal"/>
    <w:next w:val="Tabla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>
    <w:name w:val="Sin lista"/>
    <w:next w:val="Sinlist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Título">
    <w:name w:val="Título"/>
    <w:basedOn w:val="Normal"/>
    <w:next w:val="Título"/>
    <w:autoRedefine w:val="0"/>
    <w:hidden w:val="0"/>
    <w:qFormat w:val="0"/>
    <w:pPr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Cambria" w:hAnsi="Cambria"/>
      <w:b w:val="1"/>
      <w:bCs w:val="1"/>
      <w:w w:val="100"/>
      <w:kern w:val="28"/>
      <w:position w:val="-1"/>
      <w:sz w:val="32"/>
      <w:szCs w:val="32"/>
      <w:effect w:val="none"/>
      <w:vertAlign w:val="baseline"/>
      <w:cs w:val="0"/>
      <w:em w:val="none"/>
      <w:lang w:bidi="ar-SA" w:eastAsia="es-ES" w:val="es-ES"/>
    </w:rPr>
  </w:style>
  <w:style w:type="character" w:styleId="TítuloCar">
    <w:name w:val="Título Car"/>
    <w:next w:val="TítuloCar"/>
    <w:autoRedefine w:val="0"/>
    <w:hidden w:val="0"/>
    <w:qFormat w:val="0"/>
    <w:rPr>
      <w:rFonts w:ascii="Cambria" w:hAnsi="Cambria"/>
      <w:b w:val="1"/>
      <w:bCs w:val="1"/>
      <w:w w:val="100"/>
      <w:kern w:val="28"/>
      <w:position w:val="-1"/>
      <w:sz w:val="32"/>
      <w:szCs w:val="32"/>
      <w:effect w:val="none"/>
      <w:vertAlign w:val="baseline"/>
      <w:cs w:val="0"/>
      <w:em w:val="none"/>
      <w:lang w:bidi="ar-SA" w:eastAsia="es-ES" w:val="es-ES"/>
    </w:rPr>
  </w:style>
  <w:style w:type="table" w:styleId="Tablaconcuadrícula">
    <w:name w:val="Tabla con cuadrícula"/>
    <w:basedOn w:val="Tablanormal"/>
    <w:next w:val="Tablaconcuadrícul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es-CL" w:val="es-CL"/>
    </w:rPr>
    <w:tblPr>
      <w:tblStyle w:val="Tablaconcuadrícula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Encabezado">
    <w:name w:val="Encabezado"/>
    <w:basedOn w:val="Normal"/>
    <w:next w:val="Encabezado"/>
    <w:autoRedefine w:val="0"/>
    <w:hidden w:val="0"/>
    <w:qFormat w:val="0"/>
    <w:pPr>
      <w:tabs>
        <w:tab w:val="center" w:leader="none" w:pos="4419"/>
        <w:tab w:val="right" w:leader="none" w:pos="8838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s-ES" w:val="es-ES"/>
    </w:rPr>
  </w:style>
  <w:style w:type="character" w:styleId="EncabezadoCar">
    <w:name w:val="Encabezado Car"/>
    <w:next w:val="EncabezadoCar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s-ES" w:val="es-ES"/>
    </w:rPr>
  </w:style>
  <w:style w:type="paragraph" w:styleId="Piedepágina">
    <w:name w:val="Pie de página"/>
    <w:basedOn w:val="Normal"/>
    <w:next w:val="Piedepágina"/>
    <w:autoRedefine w:val="0"/>
    <w:hidden w:val="0"/>
    <w:qFormat w:val="0"/>
    <w:pPr>
      <w:tabs>
        <w:tab w:val="center" w:leader="none" w:pos="4419"/>
        <w:tab w:val="right" w:leader="none" w:pos="8838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s-ES" w:val="es-ES"/>
    </w:rPr>
  </w:style>
  <w:style w:type="character" w:styleId="PiedepáginaCar">
    <w:name w:val="Pie de página Car"/>
    <w:next w:val="PiedepáginaCar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 w:eastAsia="es-ES" w:val="es-ES"/>
    </w:rPr>
  </w:style>
  <w:style w:type="character" w:styleId="Ref.decomentario">
    <w:name w:val="Ref. de comentario"/>
    <w:next w:val="Ref.decomentario"/>
    <w:autoRedefine w:val="0"/>
    <w:hidden w:val="0"/>
    <w:qFormat w:val="0"/>
    <w:rPr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paragraph" w:styleId="Textocomentario">
    <w:name w:val="Texto comentario"/>
    <w:basedOn w:val="Normal"/>
    <w:next w:val="Textocomentari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0"/>
      <w:szCs w:val="20"/>
      <w:effect w:val="none"/>
      <w:vertAlign w:val="baseline"/>
      <w:cs w:val="0"/>
      <w:em w:val="none"/>
      <w:lang w:bidi="ar-SA" w:eastAsia="es-ES" w:val="es-ES"/>
    </w:rPr>
  </w:style>
  <w:style w:type="character" w:styleId="TextocomentarioCar">
    <w:name w:val="Texto comentario Car"/>
    <w:basedOn w:val="Fuentedepárrafopredeter."/>
    <w:next w:val="TextocomentarioC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Asuntodelcomentario">
    <w:name w:val="Asunto del comentario"/>
    <w:basedOn w:val="Textocomentario"/>
    <w:next w:val="Textocomentari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b w:val="1"/>
      <w:bCs w:val="1"/>
      <w:w w:val="100"/>
      <w:position w:val="-1"/>
      <w:sz w:val="20"/>
      <w:szCs w:val="20"/>
      <w:effect w:val="none"/>
      <w:vertAlign w:val="baseline"/>
      <w:cs w:val="0"/>
      <w:em w:val="none"/>
      <w:lang w:bidi="ar-SA" w:eastAsia="und" w:val="und"/>
    </w:rPr>
  </w:style>
  <w:style w:type="character" w:styleId="AsuntodelcomentarioCar">
    <w:name w:val="Asunto del comentario Car"/>
    <w:next w:val="AsuntodelcomentarioCar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/>
    </w:rPr>
  </w:style>
  <w:style w:type="paragraph" w:styleId="Textodeglobo">
    <w:name w:val="Texto de globo"/>
    <w:basedOn w:val="Normal"/>
    <w:next w:val="Textodeglob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und" w:val="und"/>
    </w:rPr>
  </w:style>
  <w:style w:type="character" w:styleId="TextodegloboCar">
    <w:name w:val="Texto de globo Car"/>
    <w:next w:val="TextodegloboCar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paragraph" w:styleId="Párrafodelista">
    <w:name w:val="Párrafo de lista"/>
    <w:basedOn w:val="Normal"/>
    <w:next w:val="Párrafodelista"/>
    <w:autoRedefine w:val="0"/>
    <w:hidden w:val="0"/>
    <w:qFormat w:val="0"/>
    <w:pPr>
      <w:suppressAutoHyphens w:val="1"/>
      <w:spacing w:after="200" w:line="276" w:lineRule="auto"/>
      <w:ind w:left="720" w:leftChars="-1" w:rightChars="0" w:firstLineChars="-1"/>
      <w:contextualSpacing w:val="1"/>
      <w:textDirection w:val="btLr"/>
      <w:textAlignment w:val="top"/>
      <w:outlineLvl w:val="0"/>
    </w:pPr>
    <w:rPr>
      <w:rFonts w:ascii="Calibri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s-CL"/>
    </w:rPr>
  </w:style>
  <w:style w:type="character" w:styleId="Hipervínculo">
    <w:name w:val="Hipervínculo"/>
    <w:next w:val="Hipervínculo"/>
    <w:autoRedefine w:val="0"/>
    <w:hidden w:val="0"/>
    <w:qFormat w:val="1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Textoindependiente">
    <w:name w:val="Texto independiente"/>
    <w:basedOn w:val="Normal"/>
    <w:next w:val="Textoindependiente"/>
    <w:autoRedefine w:val="0"/>
    <w:hidden w:val="0"/>
    <w:qFormat w:val="1"/>
    <w:pPr>
      <w:suppressAutoHyphens w:val="1"/>
      <w:spacing w:after="120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0"/>
      <w:szCs w:val="20"/>
      <w:effect w:val="none"/>
      <w:vertAlign w:val="baseline"/>
      <w:cs w:val="0"/>
      <w:em w:val="none"/>
      <w:lang w:bidi="ar-SA" w:eastAsia="es-ES" w:val="es-ES"/>
    </w:rPr>
  </w:style>
  <w:style w:type="character" w:styleId="TextoindependienteCar">
    <w:name w:val="Texto independiente Car"/>
    <w:next w:val="TextoindependienteC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 w:eastAsia="es-ES" w:val="es-E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Y4DKsMVcVepeZDfM1SPWZFFUz1A==">CgMxLjAyCGguZ2pkZ3hzOAByITFDSmRkZVRWa3NqVDBRYXdsRUt3MU9MdmlfUUdmVGthLQ==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2024-05-09T21:03:00Z</dcterms:created>
  <dc:creator>Colossus User</dc:creator>
</cp:coreProperties>
</file>