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 estrategias para el manejo de la sustentabilidad y acción climática en el trabajo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Inicio 01/10/2025 Término 01/11/2025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Asincrónico + Taller Presencial 21/10/2025 de 09:00 a 13:00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Continua, Rudecindo Ortega #02351, Temuco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1238046169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$168.000**</w:t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7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o6wbqt71otbe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g4ziz8n17tnt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i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3">
          <w:pPr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BlaiNQh4CJErEqR8dQ/VBlkqQ==">CgMxLjAyCGguZ2pkZ3hzMg5oLmc0eml6OG4xN3RudDIOaC5vNndicXQ3MW90YmU4AHIhMWlpc3FzSVFJZEoxTWF3TWR6b0hPUk9Sb3Bac3lhSlZ3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