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 ANTECEDENTES PERSONALES DEL POSTULANTE O DE LA UNIDAD SOLICITANTE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tbl>
      <w:tblPr>
        <w:tblStyle w:val="Table1"/>
        <w:tblW w:w="8823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</w:tblBorders>
        <w:tblLayout w:type="fixed"/>
        <w:tblLook w:val="0400"/>
      </w:tblPr>
      <w:tblGrid>
        <w:gridCol w:w="2626"/>
        <w:gridCol w:w="156"/>
        <w:gridCol w:w="6041"/>
        <w:tblGridChange w:id="0">
          <w:tblGrid>
            <w:gridCol w:w="2626"/>
            <w:gridCol w:w="156"/>
            <w:gridCol w:w="604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Completo</w:t>
            </w:r>
          </w:p>
        </w:tc>
        <w:tc>
          <w:tcPr/>
          <w:p w:rsidR="00000000" w:rsidDel="00000000" w:rsidP="00000000" w:rsidRDefault="00000000" w:rsidRPr="00000000" w14:paraId="0000000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Rut</w:t>
            </w:r>
          </w:p>
        </w:tc>
        <w:tc>
          <w:tcPr/>
          <w:p w:rsidR="00000000" w:rsidDel="00000000" w:rsidP="00000000" w:rsidRDefault="00000000" w:rsidRPr="00000000" w14:paraId="0000000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de nacimiento</w:t>
            </w:r>
          </w:p>
        </w:tc>
        <w:tc>
          <w:tcPr/>
          <w:p w:rsidR="00000000" w:rsidDel="00000000" w:rsidP="00000000" w:rsidRDefault="00000000" w:rsidRPr="00000000" w14:paraId="0000000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Estudios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Correo electrónico</w:t>
            </w:r>
          </w:p>
        </w:tc>
        <w:tc>
          <w:tcPr/>
          <w:p w:rsidR="00000000" w:rsidDel="00000000" w:rsidP="00000000" w:rsidRDefault="00000000" w:rsidRPr="00000000" w14:paraId="0000000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0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Celular</w:t>
            </w:r>
          </w:p>
        </w:tc>
        <w:tc>
          <w:tcPr/>
          <w:p w:rsidR="00000000" w:rsidDel="00000000" w:rsidP="00000000" w:rsidRDefault="00000000" w:rsidRPr="00000000" w14:paraId="00000012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3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strike w:val="1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6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Unidad </w:t>
            </w:r>
          </w:p>
        </w:tc>
        <w:tc>
          <w:tcPr/>
          <w:p w:rsidR="00000000" w:rsidDel="00000000" w:rsidP="00000000" w:rsidRDefault="00000000" w:rsidRPr="00000000" w14:paraId="00000018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9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Jefatura Directa</w:t>
            </w:r>
          </w:p>
        </w:tc>
        <w:tc>
          <w:tcPr/>
          <w:p w:rsidR="00000000" w:rsidDel="00000000" w:rsidP="00000000" w:rsidRDefault="00000000" w:rsidRPr="00000000" w14:paraId="0000001B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C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Cargo Jefatura Directa</w:t>
            </w:r>
          </w:p>
        </w:tc>
        <w:tc>
          <w:tcPr/>
          <w:p w:rsidR="00000000" w:rsidDel="00000000" w:rsidP="00000000" w:rsidRDefault="00000000" w:rsidRPr="00000000" w14:paraId="0000001E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F">
            <w:pPr>
              <w:pStyle w:val="Heading1"/>
              <w:numPr>
                <w:ilvl w:val="0"/>
                <w:numId w:val="1"/>
              </w:numPr>
              <w:spacing w:line="240" w:lineRule="auto"/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 ANTECEDENTES DEL CURSO, TALLER, SEMINARIO U OTRO</w:t>
      </w:r>
    </w:p>
    <w:tbl>
      <w:tblPr>
        <w:tblStyle w:val="Table2"/>
        <w:tblW w:w="88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400"/>
      </w:tblPr>
      <w:tblGrid>
        <w:gridCol w:w="2547"/>
        <w:gridCol w:w="283"/>
        <w:gridCol w:w="6036"/>
        <w:tblGridChange w:id="0">
          <w:tblGrid>
            <w:gridCol w:w="2547"/>
            <w:gridCol w:w="283"/>
            <w:gridCol w:w="6036"/>
          </w:tblGrid>
        </w:tblGridChange>
      </w:tblGrid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Nombre de la Actividad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Evaluación de Proyectos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Duración (hrs)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7">
            <w:pPr>
              <w:ind w:left="33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60 Hrs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Fecha inicio y término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Inicio 07/09/2026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Término 16/10/2026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Modalidad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E-Learning asincrónico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2F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Horario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-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Institución encargada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Duoc UC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Código Sence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1238051415 (Herramientas de evaluación de proyectos)</w:t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pStyle w:val="Heading1"/>
              <w:numPr>
                <w:ilvl w:val="0"/>
                <w:numId w:val="1"/>
              </w:numPr>
              <w:ind w:left="0" w:hanging="2"/>
              <w:rPr>
                <w:rFonts w:ascii="Arial" w:cs="Arial" w:eastAsia="Arial" w:hAnsi="Arial"/>
                <w:b w:val="0"/>
                <w:bCs w:val="0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u w:val="none"/>
                <w:rtl w:val="0"/>
              </w:rPr>
              <w:t xml:space="preserve">Valor Actividad**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$240.000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Traslado desde Campus San Francisco:</w:t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319"/>
                <w:tab w:val="left" w:leader="none" w:pos="1169"/>
                <w:tab w:val="left" w:leader="none" w:pos="3827"/>
                <w:tab w:val="left" w:leader="none" w:pos="4907"/>
              </w:tabs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Ida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ab/>
              <w:t xml:space="preserve">Vuelta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Ida y vuelta  </w:t>
            </w:r>
            <w:r w:rsidDel="00000000" w:rsidR="00000000" w:rsidRPr="00000000">
              <w:rPr>
                <w:rFonts w:ascii="MS Gothic" w:cs="MS Gothic" w:eastAsia="MS Gothic" w:hAnsi="MS Gothic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No Aplica</w:t>
            </w:r>
          </w:p>
        </w:tc>
      </w:tr>
    </w:tbl>
    <w:p w:rsidR="00000000" w:rsidDel="00000000" w:rsidP="00000000" w:rsidRDefault="00000000" w:rsidRPr="00000000" w14:paraId="0000003F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Arial" w:cs="Arial" w:eastAsia="Arial" w:hAnsi="Arial"/>
          <w:b w:val="1"/>
          <w:bCs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III OTROS ANTECEDENTES: JUSTIFICACIÓN TÉCNICA DEL CURSO.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18"/>
          <w:szCs w:val="18"/>
          <w:rtl w:val="0"/>
        </w:rPr>
        <w:t xml:space="preserve">(OBLIGATORIO)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Indique qué funciones específicas de su perfil de cargo o tareas habituales en su unidad requieren de los conocimientos o habilidades que entrega esta actividad de capacitación. Si es una solicitud para la Unidad debe incluir la nómina de participantes en el recuadro o adjuntar archivo de respaldo y justificación del mismo.</w:t>
      </w:r>
    </w:p>
    <w:tbl>
      <w:tblPr>
        <w:tblStyle w:val="Table3"/>
        <w:tblW w:w="836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69"/>
        <w:tblGridChange w:id="0">
          <w:tblGrid>
            <w:gridCol w:w="8369"/>
          </w:tblGrid>
        </w:tblGridChange>
      </w:tblGrid>
      <w:tr>
        <w:trPr>
          <w:cantSplit w:val="0"/>
          <w:trHeight w:val="1048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**Si el/la funcionario/a abandona el curso o no cumple con el 75% de asistencia requerida por SENCE, el valor del curso será cargado al presupuesto operativo de su unidad. Excepto motivos de fuerza mayor (Ej: Licencia Médica).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35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742"/>
        <w:gridCol w:w="867"/>
        <w:gridCol w:w="3742"/>
        <w:tblGridChange w:id="0">
          <w:tblGrid>
            <w:gridCol w:w="3742"/>
            <w:gridCol w:w="867"/>
            <w:gridCol w:w="3742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Postulante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Firma Jefe/a Directo/a</w:t>
            </w:r>
          </w:p>
        </w:tc>
      </w:tr>
    </w:tbl>
    <w:p w:rsidR="00000000" w:rsidDel="00000000" w:rsidP="00000000" w:rsidRDefault="00000000" w:rsidRPr="00000000" w14:paraId="0000004B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*Al finalizar la actividad de capacitación la jefatura directa recibirá una encuesta obligatoria de Transferencia al Puesto de Trabajo para evaluar el impacto real de la capacitación.</w:t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F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IV OBSERVACIÓN DE DIRECCIÓN DE DESARROLLO DE PERSONAS: </w:t>
      </w:r>
    </w:p>
    <w:tbl>
      <w:tblPr>
        <w:tblStyle w:val="Table5"/>
        <w:tblW w:w="887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72"/>
        <w:tblGridChange w:id="0">
          <w:tblGrid>
            <w:gridCol w:w="8872"/>
          </w:tblGrid>
        </w:tblGridChange>
      </w:tblGrid>
      <w:tr>
        <w:trPr>
          <w:cantSplit w:val="0"/>
          <w:trHeight w:val="267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color w:val="80808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419"/>
          <w:tab w:val="right" w:leader="none" w:pos="8838"/>
        </w:tabs>
        <w:spacing w:after="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Enviar formulario firmado a gestiondepersonas@uct.cl</w:t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531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sectPr>
      <w:headerReference r:id="rId8" w:type="default"/>
      <w:footerReference r:id="rId9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7"/>
      <w:tblW w:w="8822.0" w:type="dxa"/>
      <w:jc w:val="left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942"/>
      <w:gridCol w:w="2941"/>
      <w:gridCol w:w="2939"/>
      <w:tblGridChange w:id="0">
        <w:tblGrid>
          <w:gridCol w:w="2942"/>
          <w:gridCol w:w="2941"/>
          <w:gridCol w:w="2939"/>
        </w:tblGrid>
      </w:tblGridChange>
    </w:tblGrid>
    <w:tr>
      <w:trPr>
        <w:cantSplit w:val="0"/>
        <w:trHeight w:val="554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69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bookmarkStart w:colFirst="0" w:colLast="0" w:name="_heading=h.m91mdvqql4r" w:id="2"/>
          <w:bookmarkEnd w:id="2"/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Elaborado por:</w:t>
          </w:r>
        </w:p>
        <w:p w:rsidR="00000000" w:rsidDel="00000000" w:rsidP="00000000" w:rsidRDefault="00000000" w:rsidRPr="00000000" w14:paraId="0000006A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Profesional de la Coordinación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Revisado por:</w:t>
          </w:r>
        </w:p>
        <w:p w:rsidR="00000000" w:rsidDel="00000000" w:rsidP="00000000" w:rsidRDefault="00000000" w:rsidRPr="00000000" w14:paraId="0000006C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Coordinador(a) de Gestión de Personas</w:t>
          </w:r>
        </w:p>
      </w:tc>
      <w:tc>
        <w:tcPr>
          <w:vAlign w:val="center"/>
        </w:tcPr>
        <w:p w:rsidR="00000000" w:rsidDel="00000000" w:rsidP="00000000" w:rsidRDefault="00000000" w:rsidRPr="00000000" w14:paraId="0000006D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Aprobado por:</w:t>
          </w:r>
        </w:p>
        <w:p w:rsidR="00000000" w:rsidDel="00000000" w:rsidP="00000000" w:rsidRDefault="00000000" w:rsidRPr="00000000" w14:paraId="0000006E">
          <w:pPr>
            <w:spacing w:after="0" w:line="178" w:lineRule="auto"/>
            <w:ind w:left="103" w:firstLine="0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Director(a) de la Dirección de Desarrollo de Personas</w:t>
          </w:r>
        </w:p>
      </w:tc>
    </w:tr>
  </w:tbl>
  <w:p w:rsidR="00000000" w:rsidDel="00000000" w:rsidP="00000000" w:rsidRDefault="00000000" w:rsidRPr="00000000" w14:paraId="0000006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Si el curso de capacitación es con OTEC externa a la UCT se deben compartir datos personales del participante.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6"/>
      <w:tblW w:w="8822.0" w:type="dxa"/>
      <w:jc w:val="center"/>
      <w:tblBorders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  <w:insideH w:color="000000" w:space="0" w:sz="6" w:val="single"/>
        <w:insideV w:color="000000" w:space="0" w:sz="6" w:val="single"/>
      </w:tblBorders>
      <w:tblLayout w:type="fixed"/>
      <w:tblLook w:val="0000"/>
    </w:tblPr>
    <w:tblGrid>
      <w:gridCol w:w="2329"/>
      <w:gridCol w:w="4549"/>
      <w:gridCol w:w="1944"/>
      <w:tblGridChange w:id="0">
        <w:tblGrid>
          <w:gridCol w:w="2329"/>
          <w:gridCol w:w="4549"/>
          <w:gridCol w:w="1944"/>
        </w:tblGrid>
      </w:tblGridChange>
    </w:tblGrid>
    <w:tr>
      <w:trPr>
        <w:cantSplit w:val="0"/>
        <w:trHeight w:val="408" w:hRule="atLeast"/>
        <w:tblHeader w:val="0"/>
      </w:trPr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5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center"/>
            <w:rPr>
              <w:rFonts w:ascii="Arial" w:cs="Arial" w:eastAsia="Arial" w:hAnsi="Arial"/>
              <w:color w:val="000000"/>
            </w:rPr>
          </w:pPr>
          <w:bookmarkStart w:colFirst="0" w:colLast="0" w:name="_heading=h.136zqg5bnb1w" w:id="1"/>
          <w:bookmarkEnd w:id="1"/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1066166</wp:posOffset>
                </wp:positionH>
                <wp:positionV relativeFrom="paragraph">
                  <wp:posOffset>-300988</wp:posOffset>
                </wp:positionV>
                <wp:extent cx="1341755" cy="458470"/>
                <wp:effectExtent b="0" l="0" r="0" t="0"/>
                <wp:wrapSquare wrapText="bothSides" distB="0" distT="0" distL="0" distR="0"/>
                <wp:docPr descr="http://recursos.uct.cl/wp-content/uploads/2016/04/UCT_logo.png" id="1" name="image1.png"/>
                <a:graphic>
                  <a:graphicData uri="http://schemas.openxmlformats.org/drawingml/2006/picture">
                    <pic:pic>
                      <pic:nvPicPr>
                        <pic:cNvPr descr="http://recursos.uct.cl/wp-content/uploads/2016/04/UCT_logo.png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1755" cy="4584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5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189" w:lineRule="auto"/>
            <w:ind w:left="325" w:right="325" w:firstLine="0"/>
            <w:jc w:val="center"/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1"/>
              <w:iCs w:val="1"/>
              <w:sz w:val="24"/>
              <w:szCs w:val="24"/>
              <w:rtl w:val="0"/>
            </w:rPr>
            <w:t xml:space="preserve">Universidad Católica de Temuco</w:t>
          </w:r>
        </w:p>
      </w:tc>
      <w:tc>
        <w:tcPr>
          <w:vMerge w:val="restart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jc w:val="both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Código: SGC PS-FOR-</w:t>
          </w: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DDPER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0055</w:t>
          </w:r>
        </w:p>
        <w:p w:rsidR="00000000" w:rsidDel="00000000" w:rsidP="00000000" w:rsidRDefault="00000000" w:rsidRPr="00000000" w14:paraId="0000006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Versión: 04</w:t>
          </w:r>
        </w:p>
        <w:p w:rsidR="00000000" w:rsidDel="00000000" w:rsidP="00000000" w:rsidRDefault="00000000" w:rsidRPr="00000000" w14:paraId="0000006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sz w:val="18"/>
              <w:szCs w:val="18"/>
            </w:rPr>
          </w:pPr>
          <w:r w:rsidDel="00000000" w:rsidR="00000000" w:rsidRPr="00000000">
            <w:rPr>
              <w:rFonts w:ascii="Arial" w:cs="Arial" w:eastAsia="Arial" w:hAnsi="Arial"/>
              <w:sz w:val="18"/>
              <w:szCs w:val="18"/>
              <w:rtl w:val="0"/>
            </w:rPr>
            <w:t xml:space="preserve">Fecha de vigencia: 18-06-2026</w:t>
          </w:r>
        </w:p>
        <w:p w:rsidR="00000000" w:rsidDel="00000000" w:rsidP="00000000" w:rsidRDefault="00000000" w:rsidRPr="00000000" w14:paraId="00000063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40" w:lineRule="auto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Páginas: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color w:val="000000"/>
              <w:sz w:val="18"/>
              <w:szCs w:val="1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806" w:hRule="atLeast"/>
        <w:tblHeader w:val="0"/>
      </w:trPr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6" w:val="single"/>
          </w:tcBorders>
          <w:vAlign w:val="bottom"/>
        </w:tcPr>
        <w:p w:rsidR="00000000" w:rsidDel="00000000" w:rsidP="00000000" w:rsidRDefault="00000000" w:rsidRPr="00000000" w14:paraId="00000065">
          <w:pPr>
            <w:jc w:val="center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4"/>
              <w:szCs w:val="24"/>
              <w:rtl w:val="0"/>
            </w:rPr>
            <w:t xml:space="preserve">FORMULARIO DE INSCRIPCIÓN CURSOS DE CAPACITACIÓN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bottom w:color="000000" w:space="0" w:sz="6" w:val="single"/>
          </w:tcBorders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Rule="auto"/>
      <w:ind w:left="432" w:hanging="432"/>
    </w:pPr>
    <w:rPr>
      <w:rFonts w:ascii="Times New Roman" w:cs="Times New Roman" w:eastAsia="Times New Roman" w:hAnsi="Times New Roman"/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spacing w:after="0" w:lineRule="auto"/>
      <w:ind w:hanging="1"/>
    </w:pPr>
    <w:rPr>
      <w:rFonts w:ascii="Times New Roman" w:cs="Times New Roman" w:eastAsia="Times New Roman" w:hAnsi="Times New Roman"/>
      <w:b w:val="1"/>
      <w:bCs w:val="1"/>
    </w:rPr>
  </w:style>
  <w:style w:type="paragraph" w:styleId="Heading3">
    <w:name w:val="heading 3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spacing w:after="0" w:lineRule="auto"/>
      <w:ind w:hanging="1"/>
      <w:jc w:val="right"/>
    </w:pPr>
    <w:rPr>
      <w:rFonts w:ascii="Times New Roman" w:cs="Times New Roman" w:eastAsia="Times New Roman" w:hAnsi="Times New Roman"/>
      <w:b w:val="1"/>
      <w:bCs w:val="1"/>
    </w:rPr>
  </w:style>
  <w:style w:type="paragraph" w:styleId="Heading6">
    <w:name w:val="heading 6"/>
    <w:basedOn w:val="Normal"/>
    <w:next w:val="Normal"/>
    <w:pPr>
      <w:keepNext w:val="1"/>
      <w:spacing w:after="0" w:lineRule="auto"/>
      <w:ind w:hanging="1"/>
      <w:jc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byVgAmP4aAFOUteFx5TCNa5Oug==">CgMxLjAyCGguZ2pkZ3hzMg5oLjEzNnpxZzVibmIxdzINaC5tOTFtZHZxcWw0cjgAciExd0xzanBSbXI2X29SOWR5UG1hSTZxODM4QmlOZUdYSGg=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