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 ANTECEDENTES PERSONALES DEL POSTULANTE O DE LA UNIDAD SOLICITANTE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8823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2626"/>
        <w:gridCol w:w="156"/>
        <w:gridCol w:w="6041"/>
        <w:tblGridChange w:id="0">
          <w:tblGrid>
            <w:gridCol w:w="2626"/>
            <w:gridCol w:w="156"/>
            <w:gridCol w:w="60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Estudios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Unidad </w:t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Jefatura Directa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 Jefatura Directa</w:t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 ANTECEDENTES DEL CURSO, TALLER, SEMINARIO U OTRO</w:t>
      </w:r>
    </w:p>
    <w:tbl>
      <w:tblPr>
        <w:tblStyle w:val="Table2"/>
        <w:tblW w:w="8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547"/>
        <w:gridCol w:w="283"/>
        <w:gridCol w:w="6036"/>
        <w:tblGridChange w:id="0">
          <w:tblGrid>
            <w:gridCol w:w="2547"/>
            <w:gridCol w:w="283"/>
            <w:gridCol w:w="6036"/>
          </w:tblGrid>
        </w:tblGridChange>
      </w:tblGrid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Análisis de datos para la toma de decisiones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Duración (hrs)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33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 hrs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inicio y término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Inicio: 02/11/2026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Término: 04/12/2026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Modalidad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E-Learning Asincrónico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Horario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Institución encargada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EClass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Código Sence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1238048167 (Técnicas de análisis de datos para la toma de decisiones en la empresa)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Valor Actividad**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$336.000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Traslado desde Campus San Francisco: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19"/>
                <w:tab w:val="left" w:leader="none" w:pos="1169"/>
                <w:tab w:val="left" w:leader="none" w:pos="3827"/>
                <w:tab w:val="left" w:leader="none" w:pos="4907"/>
              </w:tabs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Ida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Ida y vuelta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Aplica</w:t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III OTROS ANTECEDENTES: JUSTIFICACIÓN TÉCNICA DEL CURSO.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(OBLIGATORIO)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Indique qué funciones específicas de su perfil de cargo o tareas habituales en su unidad requieren de los conocimientos o habilidades que entrega esta actividad de capacitación. Si es una solicitud para la Unidad debe incluir la nómina de participantes en el recuadro o adjuntar archivo de respaldo y justificación del mismo.</w:t>
      </w:r>
    </w:p>
    <w:tbl>
      <w:tblPr>
        <w:tblStyle w:val="Table3"/>
        <w:tblW w:w="83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69"/>
        <w:tblGridChange w:id="0">
          <w:tblGrid>
            <w:gridCol w:w="8369"/>
          </w:tblGrid>
        </w:tblGridChange>
      </w:tblGrid>
      <w:tr>
        <w:trPr>
          <w:cantSplit w:val="0"/>
          <w:trHeight w:val="104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**Si el/la funcionario/a abandona el curso o no cumple con el 75% de asistencia requerida por SENCE, el valor del curso será cargado al presupuesto operativo de su unidad. Excepto motivos de fuerza mayor (Ej: Licencia Médica).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867"/>
        <w:gridCol w:w="3742"/>
        <w:tblGridChange w:id="0">
          <w:tblGrid>
            <w:gridCol w:w="3742"/>
            <w:gridCol w:w="867"/>
            <w:gridCol w:w="3742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Postulante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Jefe/a Directo/a</w:t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*Al finalizar la actividad de capacitación la jefatura directa recibirá una encuesta obligatoria de Transferencia al Puesto de Trabajo para evaluar el impacto real de la capacitación.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IV OBSERVACIÓN DE DIRECCIÓN DE DESARROLLO DE PERSONAS: </w:t>
      </w:r>
    </w:p>
    <w:tbl>
      <w:tblPr>
        <w:tblStyle w:val="Table5"/>
        <w:tblW w:w="88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2"/>
        <w:tblGridChange w:id="0">
          <w:tblGrid>
            <w:gridCol w:w="8872"/>
          </w:tblGrid>
        </w:tblGridChange>
      </w:tblGrid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Enviar formulario firmado a gestiondepersonas@uct.cl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31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sectPr>
      <w:headerReference r:id="rId8" w:type="default"/>
      <w:foot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22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942"/>
      <w:gridCol w:w="2941"/>
      <w:gridCol w:w="2939"/>
      <w:tblGridChange w:id="0">
        <w:tblGrid>
          <w:gridCol w:w="2942"/>
          <w:gridCol w:w="2941"/>
          <w:gridCol w:w="2939"/>
        </w:tblGrid>
      </w:tblGridChange>
    </w:tblGrid>
    <w:tr>
      <w:trPr>
        <w:cantSplit w:val="0"/>
        <w:trHeight w:val="55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9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m91mdvqql4r" w:id="2"/>
          <w:bookmarkEnd w:id="2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Elaborado por:</w:t>
          </w:r>
        </w:p>
        <w:p w:rsidR="00000000" w:rsidDel="00000000" w:rsidP="00000000" w:rsidRDefault="00000000" w:rsidRPr="00000000" w14:paraId="0000006A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Profesional de la Coordinación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B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Revisado por:</w:t>
          </w:r>
        </w:p>
        <w:p w:rsidR="00000000" w:rsidDel="00000000" w:rsidP="00000000" w:rsidRDefault="00000000" w:rsidRPr="00000000" w14:paraId="0000006C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Coordinador(a)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D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Aprobado por:</w:t>
          </w:r>
        </w:p>
        <w:p w:rsidR="00000000" w:rsidDel="00000000" w:rsidP="00000000" w:rsidRDefault="00000000" w:rsidRPr="00000000" w14:paraId="0000006E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Director(a) de la Dirección de Desarrollo de Personas</w:t>
          </w:r>
        </w:p>
      </w:tc>
    </w:tr>
  </w:tbl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el curso de capacitación es con OTEC externa a la UCT se deben compartir datos personales del participante.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8822.0" w:type="dxa"/>
      <w:jc w:val="center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29"/>
      <w:gridCol w:w="4549"/>
      <w:gridCol w:w="1944"/>
      <w:tblGridChange w:id="0">
        <w:tblGrid>
          <w:gridCol w:w="2329"/>
          <w:gridCol w:w="4549"/>
          <w:gridCol w:w="1944"/>
        </w:tblGrid>
      </w:tblGridChange>
    </w:tblGrid>
    <w:tr>
      <w:trPr>
        <w:cantSplit w:val="0"/>
        <w:trHeight w:val="408" w:hRule="atLeast"/>
        <w:tblHeader w:val="0"/>
      </w:trPr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color w:val="000000"/>
            </w:rPr>
          </w:pPr>
          <w:bookmarkStart w:colFirst="0" w:colLast="0" w:name="_heading=h.136zqg5bnb1w" w:id="1"/>
          <w:bookmarkEnd w:id="1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0</wp:posOffset>
                </wp:positionV>
                <wp:extent cx="1341755" cy="458470"/>
                <wp:effectExtent b="0" l="0" r="0" t="0"/>
                <wp:wrapSquare wrapText="bothSides" distB="0" distT="0" distL="0" distR="0"/>
                <wp:docPr descr="http://recursos.uct.cl/wp-content/uploads/2016/04/UCT_logo.png" id="16" name="image1.png"/>
                <a:graphic>
                  <a:graphicData uri="http://schemas.openxmlformats.org/drawingml/2006/picture">
                    <pic:pic>
                      <pic:nvPicPr>
                        <pic:cNvPr descr="http://recursos.uct.cl/wp-content/uploads/2016/04/UCT_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755" cy="4584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189" w:lineRule="auto"/>
            <w:ind w:left="325" w:right="325" w:firstLine="0"/>
            <w:jc w:val="center"/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0"/>
            </w:rPr>
            <w:t xml:space="preserve">Universidad Católica de Temuco</w:t>
          </w:r>
        </w:p>
      </w:tc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Código: SGC PS-FOR-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DDPER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0055</w:t>
          </w:r>
        </w:p>
        <w:p w:rsidR="00000000" w:rsidDel="00000000" w:rsidP="00000000" w:rsidRDefault="00000000" w:rsidRPr="00000000" w14:paraId="0000006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Versión: 04</w:t>
          </w:r>
        </w:p>
        <w:p w:rsidR="00000000" w:rsidDel="00000000" w:rsidP="00000000" w:rsidRDefault="00000000" w:rsidRPr="00000000" w14:paraId="0000006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 de vigencia: 18-06-2026</w:t>
          </w:r>
        </w:p>
        <w:p w:rsidR="00000000" w:rsidDel="00000000" w:rsidP="00000000" w:rsidRDefault="00000000" w:rsidRPr="00000000" w14:paraId="0000006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Páginas: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06" w:hRule="atLeast"/>
        <w:tblHeader w:val="0"/>
      </w:trPr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bottom"/>
        </w:tcPr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FORMULARIO DE INSCRIPCIÓN CURSOS DE CAPACITACIÓN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Rule="auto"/>
      <w:ind w:left="432" w:hanging="432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hanging="1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Rule="auto"/>
      <w:ind w:hanging="1"/>
      <w:jc w:val="right"/>
    </w:pPr>
    <w:rPr>
      <w:rFonts w:ascii="Times New Roman" w:cs="Times New Roman" w:eastAsia="Times New Roman" w:hAnsi="Times New Roman"/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link w:val="Ttulo7Car"/>
    <w:rsid w:val="00154E65"/>
    <w:pPr>
      <w:keepNext w:val="1"/>
      <w:numPr>
        <w:ilvl w:val="6"/>
        <w:numId w:val="1"/>
      </w:numPr>
      <w:spacing w:after="0" w:line="1" w:lineRule="atLeast"/>
      <w:ind w:left="-1" w:leftChars="-1" w:hanging="1" w:hangingChars="1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D5F94"/>
    <w:rPr>
      <w:lang w:val="es-CL"/>
    </w:rPr>
  </w:style>
  <w:style w:type="paragraph" w:styleId="Piedepgina">
    <w:name w:val="footer"/>
    <w:basedOn w:val="Normal"/>
    <w:link w:val="Piedepgina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D5F94"/>
    <w:rPr>
      <w:lang w:val="es-CL"/>
    </w:rPr>
  </w:style>
  <w:style w:type="table" w:styleId="Tablaconcuadrcula">
    <w:name w:val="Table Grid"/>
    <w:basedOn w:val="Tablanormal"/>
    <w:uiPriority w:val="39"/>
    <w:rsid w:val="00154E6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1Car" w:customStyle="1">
    <w:name w:val="Título 1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 w:val="24"/>
      <w:szCs w:val="20"/>
      <w:u w:val="single"/>
      <w:lang w:eastAsia="ar-SA" w:val="es-ES"/>
    </w:rPr>
  </w:style>
  <w:style w:type="character" w:styleId="Ttulo2Car" w:customStyle="1">
    <w:name w:val="Título 2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3Car" w:customStyle="1">
    <w:name w:val="Título 3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4Car" w:customStyle="1">
    <w:name w:val="Título 4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8"/>
      <w:szCs w:val="20"/>
      <w:lang w:eastAsia="ar-SA" w:val="es-ES"/>
    </w:rPr>
  </w:style>
  <w:style w:type="character" w:styleId="Ttulo5Car" w:customStyle="1">
    <w:name w:val="Título 5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6Car" w:customStyle="1">
    <w:name w:val="Título 6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character" w:styleId="Ttulo7Car" w:customStyle="1">
    <w:name w:val="Título 7 Car"/>
    <w:basedOn w:val="Fuentedeprrafopredeter"/>
    <w:link w:val="Ttulo7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table" w:styleId="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CC13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CC1369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CC13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C136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C1369"/>
    <w:rPr>
      <w:b w:val="1"/>
      <w:bCs w:val="1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49538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49538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49538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236C18"/>
    <w:pPr>
      <w:ind w:left="720"/>
      <w:contextualSpacing w:val="1"/>
    </w:p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XaFdvj6G9zaDNjWwuCH0B9kcoQ==">CgMxLjAyCGguZ2pkZ3hzMg5oLjEzNnpxZzVibmIxdzINaC5tOTFtZHZxcWw0cjgAciExWktYSEZxV0NtNUlhVTdFY1NHQWpDVXdDVFBJbjFuQW0=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2024-03-26T20:04:00Z</dcterms:created>
  <dc:creator>Admin</dc:creator>
</cp:coreProperties>
</file>